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BCF5B4" w14:textId="77777777" w:rsidR="009C4452" w:rsidRDefault="00DB0A8A" w:rsidP="00DB0A8A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EB2E80F" wp14:editId="507D3B00">
                <wp:extent cx="304800" cy="304800"/>
                <wp:effectExtent l="0" t="0" r="0" b="0"/>
                <wp:docPr id="3" name="AutoShape 1" descr="https://clearcreek.itslearning.com/Files/7878/CCISD_LOGO_HORIZONTAL_COLOR%20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6BF4B9" id="AutoShape 1" o:spid="_x0000_s1026" alt="https://clearcreek.itslearning.com/Files/7878/CCISD_LOGO_HORIZONTAL_COLOR%20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4&#10;MZ3e/QIAABM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DB0A8A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1DC56957" wp14:editId="3966FB8F">
            <wp:extent cx="2809240" cy="962025"/>
            <wp:effectExtent l="0" t="0" r="0" b="9525"/>
            <wp:docPr id="7" name="Picture 7" descr="H:\CCISD_LOGO_HORIZONTAL_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CISD_LOGO_HORIZONTAL_COLO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10" cy="9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79ABC2E" wp14:editId="4632121E">
                <wp:extent cx="304800" cy="304800"/>
                <wp:effectExtent l="0" t="0" r="0" b="0"/>
                <wp:docPr id="6" name="AutoShape 3" descr="https://clearcreek.itslearning.com/Files/7878/CCISD_LOGO_HORIZONTAL_COLOR%20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DC6E10" id="AutoShape 3" o:spid="_x0000_s1026" alt="https://clearcreek.itslearning.com/Files/7878/CCISD_LOGO_HORIZONTAL_COLOR%20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e&#10;LCPp/QIAABM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5E2ACB63" w14:textId="77777777" w:rsidR="00DB0A8A" w:rsidRPr="00054CC8" w:rsidRDefault="00DB0A8A" w:rsidP="00DB0A8A">
      <w:pPr>
        <w:pStyle w:val="NormalWeb"/>
        <w:jc w:val="center"/>
        <w:rPr>
          <w:rFonts w:ascii="Tahoma" w:hAnsi="Tahoma" w:cs="Tahoma"/>
          <w:color w:val="000000"/>
          <w:sz w:val="6"/>
          <w:szCs w:val="6"/>
        </w:rPr>
      </w:pPr>
    </w:p>
    <w:p w14:paraId="2AC97C5E" w14:textId="7F29C331" w:rsidR="009C17F2" w:rsidRPr="00054CC8" w:rsidRDefault="009C4452" w:rsidP="00DB0A8A">
      <w:pPr>
        <w:pStyle w:val="NormalWeb"/>
        <w:jc w:val="center"/>
        <w:rPr>
          <w:rFonts w:ascii="Andalus" w:hAnsi="Andalus" w:cs="Andalus"/>
          <w:b/>
          <w:color w:val="002060"/>
          <w:sz w:val="52"/>
          <w:szCs w:val="52"/>
        </w:rPr>
      </w:pPr>
      <w:r w:rsidRPr="00054CC8">
        <w:rPr>
          <w:rFonts w:ascii="Andalus" w:hAnsi="Andalus" w:cs="Andalus"/>
          <w:b/>
          <w:color w:val="002060"/>
          <w:sz w:val="52"/>
          <w:szCs w:val="52"/>
        </w:rPr>
        <w:t xml:space="preserve">Special Services </w:t>
      </w:r>
      <w:r w:rsidR="00F90817">
        <w:rPr>
          <w:rFonts w:ascii="Andalus" w:hAnsi="Andalus" w:cs="Andalus"/>
          <w:b/>
          <w:color w:val="002060"/>
          <w:sz w:val="52"/>
          <w:szCs w:val="52"/>
        </w:rPr>
        <w:t xml:space="preserve">and SEPTA </w:t>
      </w:r>
      <w:r w:rsidR="00054CC8">
        <w:rPr>
          <w:rFonts w:ascii="Andalus" w:hAnsi="Andalus" w:cs="Andalus"/>
          <w:b/>
          <w:color w:val="002060"/>
          <w:sz w:val="52"/>
          <w:szCs w:val="52"/>
        </w:rPr>
        <w:t>p</w:t>
      </w:r>
      <w:r w:rsidR="00DB0A8A" w:rsidRPr="00054CC8">
        <w:rPr>
          <w:rFonts w:ascii="Andalus" w:hAnsi="Andalus" w:cs="Andalus"/>
          <w:b/>
          <w:color w:val="002060"/>
          <w:sz w:val="52"/>
          <w:szCs w:val="52"/>
        </w:rPr>
        <w:t>resents</w:t>
      </w:r>
    </w:p>
    <w:p w14:paraId="0EB4EF1A" w14:textId="511C51FD" w:rsidR="009C17F2" w:rsidRPr="00054CC8" w:rsidRDefault="00F90817" w:rsidP="00DB0A8A">
      <w:pPr>
        <w:pStyle w:val="NormalWeb"/>
        <w:jc w:val="center"/>
        <w:rPr>
          <w:rFonts w:ascii="Tahoma" w:hAnsi="Tahoma" w:cs="Tahoma"/>
          <w:b/>
          <w:color w:val="002060"/>
          <w:sz w:val="52"/>
          <w:szCs w:val="52"/>
        </w:rPr>
      </w:pPr>
      <w:r>
        <w:rPr>
          <w:rStyle w:val="Emphasis"/>
          <w:rFonts w:ascii="Andalus" w:hAnsi="Andalus" w:cs="Andalus"/>
          <w:b/>
          <w:i w:val="0"/>
          <w:color w:val="002060"/>
          <w:sz w:val="52"/>
          <w:szCs w:val="52"/>
        </w:rPr>
        <w:t>Parent Resources Nigh</w:t>
      </w:r>
      <w:r w:rsidR="00FB51BB">
        <w:rPr>
          <w:rStyle w:val="Emphasis"/>
          <w:rFonts w:ascii="Andalus" w:hAnsi="Andalus" w:cs="Andalus"/>
          <w:b/>
          <w:i w:val="0"/>
          <w:color w:val="002060"/>
          <w:sz w:val="52"/>
          <w:szCs w:val="52"/>
        </w:rPr>
        <w:t>t</w:t>
      </w:r>
    </w:p>
    <w:p w14:paraId="4E4580D3" w14:textId="77777777" w:rsidR="00DB0A8A" w:rsidRPr="00054CC8" w:rsidRDefault="00DB0A8A" w:rsidP="00DB0A8A">
      <w:pPr>
        <w:pStyle w:val="NormalWeb"/>
        <w:jc w:val="center"/>
        <w:rPr>
          <w:rFonts w:ascii="Tahoma" w:hAnsi="Tahoma" w:cs="Tahoma"/>
          <w:color w:val="002060"/>
          <w:sz w:val="6"/>
          <w:szCs w:val="6"/>
        </w:rPr>
      </w:pPr>
    </w:p>
    <w:p w14:paraId="5B6C0A53" w14:textId="3FDE8342" w:rsidR="009C17F2" w:rsidRPr="00DB0A8A" w:rsidRDefault="00DB0A8A" w:rsidP="00C22073">
      <w:pPr>
        <w:pStyle w:val="NormalWeb"/>
        <w:jc w:val="center"/>
        <w:rPr>
          <w:rFonts w:ascii="Tahoma" w:hAnsi="Tahoma" w:cs="Tahoma"/>
          <w:color w:val="002060"/>
          <w:sz w:val="32"/>
          <w:szCs w:val="32"/>
        </w:rPr>
      </w:pPr>
      <w:r w:rsidRPr="00DB0A8A">
        <w:rPr>
          <w:rFonts w:ascii="Arial" w:hAnsi="Arial" w:cs="Arial"/>
          <w:color w:val="002060"/>
          <w:sz w:val="32"/>
          <w:szCs w:val="32"/>
        </w:rPr>
        <w:t xml:space="preserve">November </w:t>
      </w:r>
      <w:r w:rsidR="00F90817">
        <w:rPr>
          <w:rFonts w:ascii="Arial" w:hAnsi="Arial" w:cs="Arial"/>
          <w:color w:val="002060"/>
          <w:sz w:val="32"/>
          <w:szCs w:val="32"/>
        </w:rPr>
        <w:t>9</w:t>
      </w:r>
      <w:r w:rsidR="00FB51BB" w:rsidRPr="00FB51BB">
        <w:rPr>
          <w:rFonts w:ascii="Arial" w:hAnsi="Arial" w:cs="Arial"/>
          <w:color w:val="002060"/>
          <w:sz w:val="32"/>
          <w:szCs w:val="32"/>
          <w:vertAlign w:val="superscript"/>
        </w:rPr>
        <w:t>th</w:t>
      </w:r>
      <w:r w:rsidR="00FB51BB">
        <w:rPr>
          <w:rFonts w:ascii="Arial" w:hAnsi="Arial" w:cs="Arial"/>
          <w:color w:val="002060"/>
          <w:sz w:val="32"/>
          <w:szCs w:val="32"/>
        </w:rPr>
        <w:t>, 2</w:t>
      </w:r>
      <w:r w:rsidRPr="00DB0A8A">
        <w:rPr>
          <w:rFonts w:ascii="Arial" w:hAnsi="Arial" w:cs="Arial"/>
          <w:color w:val="002060"/>
          <w:sz w:val="32"/>
          <w:szCs w:val="32"/>
        </w:rPr>
        <w:t>01</w:t>
      </w:r>
      <w:r w:rsidR="00F90817">
        <w:rPr>
          <w:rFonts w:ascii="Arial" w:hAnsi="Arial" w:cs="Arial"/>
          <w:color w:val="002060"/>
          <w:sz w:val="32"/>
          <w:szCs w:val="32"/>
        </w:rPr>
        <w:t>7</w:t>
      </w:r>
      <w:r w:rsidR="009C17F2" w:rsidRPr="00DB0A8A">
        <w:rPr>
          <w:rFonts w:ascii="Tahoma" w:hAnsi="Tahoma" w:cs="Tahoma"/>
          <w:color w:val="002060"/>
          <w:sz w:val="32"/>
          <w:szCs w:val="32"/>
        </w:rPr>
        <w:t xml:space="preserve">, </w:t>
      </w:r>
      <w:r w:rsidR="009C17F2" w:rsidRPr="00DB0A8A">
        <w:rPr>
          <w:rFonts w:ascii="Arial" w:hAnsi="Arial" w:cs="Arial"/>
          <w:color w:val="002060"/>
          <w:sz w:val="32"/>
          <w:szCs w:val="32"/>
        </w:rPr>
        <w:t>6</w:t>
      </w:r>
      <w:r w:rsidR="00FB51BB">
        <w:rPr>
          <w:rFonts w:ascii="Arial" w:hAnsi="Arial" w:cs="Arial"/>
          <w:color w:val="002060"/>
          <w:sz w:val="32"/>
          <w:szCs w:val="32"/>
        </w:rPr>
        <w:t>:00</w:t>
      </w:r>
      <w:r w:rsidR="009C17F2" w:rsidRPr="00DB0A8A">
        <w:rPr>
          <w:rFonts w:ascii="Arial" w:hAnsi="Arial" w:cs="Arial"/>
          <w:color w:val="002060"/>
          <w:sz w:val="32"/>
          <w:szCs w:val="32"/>
        </w:rPr>
        <w:t>-8</w:t>
      </w:r>
      <w:r w:rsidR="00F90817">
        <w:rPr>
          <w:rFonts w:ascii="Arial" w:hAnsi="Arial" w:cs="Arial"/>
          <w:color w:val="002060"/>
          <w:sz w:val="32"/>
          <w:szCs w:val="32"/>
        </w:rPr>
        <w:t>:30</w:t>
      </w:r>
      <w:r w:rsidR="009C17F2" w:rsidRPr="00DB0A8A">
        <w:rPr>
          <w:rFonts w:ascii="Arial" w:hAnsi="Arial" w:cs="Arial"/>
          <w:color w:val="002060"/>
          <w:sz w:val="32"/>
          <w:szCs w:val="32"/>
        </w:rPr>
        <w:t xml:space="preserve"> p.m.</w:t>
      </w:r>
    </w:p>
    <w:p w14:paraId="5AD4ECAA" w14:textId="77777777" w:rsidR="00C22073" w:rsidRPr="00DB0A8A" w:rsidRDefault="009C17F2" w:rsidP="00C22073">
      <w:pPr>
        <w:pStyle w:val="NormalWeb"/>
        <w:jc w:val="center"/>
        <w:rPr>
          <w:rFonts w:ascii="Arial" w:hAnsi="Arial" w:cs="Arial"/>
          <w:color w:val="002060"/>
          <w:sz w:val="32"/>
          <w:szCs w:val="32"/>
        </w:rPr>
      </w:pPr>
      <w:r w:rsidRPr="00DB0A8A">
        <w:rPr>
          <w:rFonts w:ascii="Arial" w:hAnsi="Arial" w:cs="Arial"/>
          <w:color w:val="002060"/>
          <w:sz w:val="32"/>
          <w:szCs w:val="32"/>
        </w:rPr>
        <w:t>Clear Springs High School</w:t>
      </w:r>
      <w:r w:rsidR="00C22073" w:rsidRPr="00DB0A8A">
        <w:rPr>
          <w:rFonts w:ascii="Arial" w:hAnsi="Arial" w:cs="Arial"/>
          <w:color w:val="002060"/>
          <w:sz w:val="32"/>
          <w:szCs w:val="32"/>
        </w:rPr>
        <w:t xml:space="preserve"> - Cafeteria</w:t>
      </w:r>
    </w:p>
    <w:p w14:paraId="35881FC8" w14:textId="402C32BA" w:rsidR="009C17F2" w:rsidRPr="00054CC8" w:rsidRDefault="00C22073" w:rsidP="00C22073">
      <w:pPr>
        <w:jc w:val="center"/>
        <w:rPr>
          <w:color w:val="002060"/>
          <w:sz w:val="28"/>
          <w:szCs w:val="28"/>
        </w:rPr>
      </w:pPr>
      <w:r w:rsidRPr="00054CC8">
        <w:rPr>
          <w:rFonts w:ascii="Arial" w:hAnsi="Arial" w:cs="Arial"/>
          <w:b/>
          <w:color w:val="002060"/>
          <w:sz w:val="28"/>
          <w:szCs w:val="28"/>
        </w:rPr>
        <w:t>Registration</w:t>
      </w:r>
      <w:r w:rsidRPr="00054CC8">
        <w:rPr>
          <w:rFonts w:ascii="Arial" w:hAnsi="Arial" w:cs="Arial"/>
          <w:color w:val="002060"/>
          <w:sz w:val="28"/>
          <w:szCs w:val="28"/>
        </w:rPr>
        <w:t>:</w:t>
      </w:r>
      <w:r w:rsidRPr="00054CC8">
        <w:rPr>
          <w:color w:val="002060"/>
          <w:sz w:val="28"/>
          <w:szCs w:val="28"/>
        </w:rPr>
        <w:t xml:space="preserve"> </w:t>
      </w:r>
      <w:hyperlink r:id="rId6" w:history="1">
        <w:r w:rsidR="00F90817">
          <w:rPr>
            <w:rStyle w:val="Hyperlink"/>
            <w:sz w:val="24"/>
            <w:szCs w:val="24"/>
          </w:rPr>
          <w:t>http://tinyurl.com/CCISD-PRN-Nov-2017</w:t>
        </w:r>
      </w:hyperlink>
    </w:p>
    <w:p w14:paraId="42381652" w14:textId="77777777" w:rsidR="009C17F2" w:rsidRPr="00DB0A8A" w:rsidRDefault="00C22073" w:rsidP="00DB0A8A">
      <w:pPr>
        <w:jc w:val="center"/>
        <w:rPr>
          <w:color w:val="1F497D"/>
        </w:rPr>
      </w:pPr>
      <w:r>
        <w:rPr>
          <w:color w:val="1F497D"/>
        </w:rPr>
        <w:t>Please register online by clicking the above hyperlink</w:t>
      </w:r>
    </w:p>
    <w:p w14:paraId="7CBD1962" w14:textId="77777777" w:rsidR="009C17F2" w:rsidRDefault="009C17F2" w:rsidP="009C17F2">
      <w:pPr>
        <w:pStyle w:val="NormalWeb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DB0A8A">
        <w:rPr>
          <w:noProof/>
        </w:rPr>
        <w:drawing>
          <wp:inline distT="0" distB="0" distL="0" distR="0" wp14:anchorId="0A7992F4" wp14:editId="75075E4C">
            <wp:extent cx="3676650" cy="2257425"/>
            <wp:effectExtent l="0" t="0" r="0" b="9525"/>
            <wp:docPr id="9" name="Picture 9" descr="Image result for adult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ulth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BD62" w14:textId="77777777" w:rsidR="009C17F2" w:rsidRPr="00DB0A8A" w:rsidRDefault="009C17F2" w:rsidP="009C17F2">
      <w:pPr>
        <w:pStyle w:val="NormalWeb"/>
        <w:spacing w:line="276" w:lineRule="auto"/>
        <w:jc w:val="center"/>
        <w:rPr>
          <w:rFonts w:ascii="Andalus" w:hAnsi="Andalus" w:cs="Andalus"/>
          <w:color w:val="002060"/>
          <w:sz w:val="28"/>
          <w:szCs w:val="28"/>
        </w:rPr>
      </w:pPr>
      <w:r w:rsidRPr="00DB0A8A">
        <w:rPr>
          <w:rStyle w:val="Strong"/>
          <w:rFonts w:ascii="Andalus" w:hAnsi="Andalus" w:cs="Andalus"/>
          <w:color w:val="002060"/>
          <w:sz w:val="28"/>
          <w:szCs w:val="28"/>
        </w:rPr>
        <w:t>This event is designed for families of children at any age and disability.</w:t>
      </w:r>
    </w:p>
    <w:p w14:paraId="42055150" w14:textId="77777777" w:rsidR="009C17F2" w:rsidRPr="00DB0A8A" w:rsidRDefault="009C17F2" w:rsidP="009C17F2">
      <w:pPr>
        <w:pStyle w:val="NormalWeb"/>
        <w:jc w:val="center"/>
        <w:rPr>
          <w:rFonts w:ascii="Andalus" w:hAnsi="Andalus" w:cs="Andalus"/>
          <w:color w:val="002060"/>
          <w:sz w:val="28"/>
          <w:szCs w:val="28"/>
        </w:rPr>
      </w:pPr>
      <w:r w:rsidRPr="00DB0A8A">
        <w:rPr>
          <w:rFonts w:ascii="Andalus" w:hAnsi="Andalus" w:cs="Andalus"/>
          <w:color w:val="002060"/>
          <w:sz w:val="28"/>
          <w:szCs w:val="28"/>
        </w:rPr>
        <w:t> </w:t>
      </w:r>
    </w:p>
    <w:p w14:paraId="610D3583" w14:textId="13F56E31" w:rsidR="009C17F2" w:rsidRDefault="009C17F2" w:rsidP="000D773B">
      <w:pPr>
        <w:pStyle w:val="NormalWeb"/>
        <w:jc w:val="center"/>
        <w:rPr>
          <w:rFonts w:ascii="Andalus" w:hAnsi="Andalus" w:cs="Andalus"/>
          <w:color w:val="002060"/>
        </w:rPr>
      </w:pPr>
      <w:r w:rsidRPr="00DB0A8A">
        <w:rPr>
          <w:rFonts w:ascii="Andalus" w:hAnsi="Andalus" w:cs="Andalus"/>
          <w:color w:val="002060"/>
        </w:rPr>
        <w:t> A</w:t>
      </w:r>
      <w:r w:rsidR="00F90817">
        <w:rPr>
          <w:rFonts w:ascii="Andalus" w:hAnsi="Andalus" w:cs="Andalus"/>
          <w:color w:val="002060"/>
        </w:rPr>
        <w:t>fter the SEPTA business meeting a</w:t>
      </w:r>
      <w:r w:rsidRPr="00DB0A8A">
        <w:rPr>
          <w:rFonts w:ascii="Andalus" w:hAnsi="Andalus" w:cs="Andalus"/>
          <w:color w:val="002060"/>
        </w:rPr>
        <w:t xml:space="preserve"> variety of </w:t>
      </w:r>
      <w:r w:rsidR="00F90817">
        <w:rPr>
          <w:rFonts w:ascii="Andalus" w:hAnsi="Andalus" w:cs="Andalus"/>
          <w:color w:val="002060"/>
        </w:rPr>
        <w:t>presentations</w:t>
      </w:r>
      <w:r w:rsidRPr="00DB0A8A">
        <w:rPr>
          <w:rFonts w:ascii="Andalus" w:hAnsi="Andalus" w:cs="Andalus"/>
          <w:color w:val="002060"/>
        </w:rPr>
        <w:t xml:space="preserve"> be </w:t>
      </w:r>
      <w:r w:rsidR="00D3194B">
        <w:rPr>
          <w:rFonts w:ascii="Andalus" w:hAnsi="Andalus" w:cs="Andalus"/>
          <w:color w:val="002060"/>
        </w:rPr>
        <w:t xml:space="preserve">offered at two separate times </w:t>
      </w:r>
      <w:r w:rsidR="00F90817">
        <w:rPr>
          <w:rFonts w:ascii="Andalus" w:hAnsi="Andalus" w:cs="Andalus"/>
          <w:color w:val="002060"/>
        </w:rPr>
        <w:t>for parents to attend:</w:t>
      </w:r>
    </w:p>
    <w:p w14:paraId="4990F716" w14:textId="77777777" w:rsidR="00D3194B" w:rsidRPr="00DB0A8A" w:rsidRDefault="00D3194B" w:rsidP="000D773B">
      <w:pPr>
        <w:pStyle w:val="NormalWeb"/>
        <w:jc w:val="center"/>
        <w:rPr>
          <w:rFonts w:ascii="Andalus" w:hAnsi="Andalus" w:cs="Andalus"/>
          <w:color w:val="002060"/>
          <w:sz w:val="20"/>
          <w:szCs w:val="20"/>
        </w:rPr>
      </w:pPr>
    </w:p>
    <w:p w14:paraId="0EB95733" w14:textId="657A5012" w:rsidR="009C17F2" w:rsidRDefault="00F90817" w:rsidP="009C17F2">
      <w:pPr>
        <w:pStyle w:val="NormalWeb"/>
        <w:jc w:val="center"/>
        <w:rPr>
          <w:rFonts w:ascii="Andalus" w:hAnsi="Andalus" w:cs="Andalus"/>
          <w:color w:val="002060"/>
        </w:rPr>
      </w:pPr>
      <w:r>
        <w:rPr>
          <w:rFonts w:ascii="Andalus" w:hAnsi="Andalus" w:cs="Andalus"/>
          <w:color w:val="002060"/>
        </w:rPr>
        <w:t>Setting up the Home for Success</w:t>
      </w:r>
    </w:p>
    <w:p w14:paraId="205EB7E1" w14:textId="5B3F7023" w:rsidR="00F90817" w:rsidRDefault="00F90817" w:rsidP="009C17F2">
      <w:pPr>
        <w:pStyle w:val="NormalWeb"/>
        <w:jc w:val="center"/>
        <w:rPr>
          <w:rFonts w:ascii="Andalus" w:hAnsi="Andalus" w:cs="Andalus"/>
          <w:color w:val="002060"/>
        </w:rPr>
      </w:pPr>
      <w:r>
        <w:rPr>
          <w:rFonts w:ascii="Andalus" w:hAnsi="Andalus" w:cs="Andalus"/>
          <w:color w:val="002060"/>
        </w:rPr>
        <w:t>Parent Friendly ABA Principles</w:t>
      </w:r>
    </w:p>
    <w:p w14:paraId="2BBDCB54" w14:textId="376F712F" w:rsidR="00F90817" w:rsidRDefault="00F90817" w:rsidP="009C17F2">
      <w:pPr>
        <w:pStyle w:val="NormalWeb"/>
        <w:jc w:val="center"/>
        <w:rPr>
          <w:rFonts w:ascii="Andalus" w:hAnsi="Andalus" w:cs="Andalus"/>
          <w:color w:val="002060"/>
        </w:rPr>
      </w:pPr>
      <w:r>
        <w:rPr>
          <w:rFonts w:ascii="Andalus" w:hAnsi="Andalus" w:cs="Andalus"/>
          <w:color w:val="002060"/>
        </w:rPr>
        <w:t>Tools for Tackling Homework</w:t>
      </w:r>
    </w:p>
    <w:p w14:paraId="4955F06A" w14:textId="69BA970A" w:rsidR="00F90817" w:rsidRDefault="00F90817" w:rsidP="009C17F2">
      <w:pPr>
        <w:pStyle w:val="NormalWeb"/>
        <w:jc w:val="center"/>
        <w:rPr>
          <w:rFonts w:ascii="Andalus" w:hAnsi="Andalus" w:cs="Andalus"/>
          <w:color w:val="002060"/>
        </w:rPr>
      </w:pPr>
      <w:r>
        <w:rPr>
          <w:rFonts w:ascii="Andalus" w:hAnsi="Andalus" w:cs="Andalus"/>
          <w:color w:val="002060"/>
        </w:rPr>
        <w:t>Helping Parents Manage Behavior at Home</w:t>
      </w:r>
    </w:p>
    <w:p w14:paraId="36414F13" w14:textId="1195C4A1" w:rsidR="00F90817" w:rsidRDefault="00F90817" w:rsidP="009C17F2">
      <w:pPr>
        <w:pStyle w:val="NormalWeb"/>
        <w:jc w:val="center"/>
        <w:rPr>
          <w:rFonts w:ascii="Andalus" w:hAnsi="Andalus" w:cs="Andalus"/>
          <w:color w:val="002060"/>
        </w:rPr>
      </w:pPr>
      <w:r>
        <w:rPr>
          <w:rFonts w:ascii="Andalus" w:hAnsi="Andalus" w:cs="Andalus"/>
          <w:color w:val="002060"/>
        </w:rPr>
        <w:t>Fostering Independence</w:t>
      </w:r>
    </w:p>
    <w:p w14:paraId="39A50485" w14:textId="4DEC5169" w:rsidR="00F90817" w:rsidRPr="00DB0A8A" w:rsidRDefault="00F90817" w:rsidP="009C17F2">
      <w:pPr>
        <w:pStyle w:val="NormalWeb"/>
        <w:jc w:val="center"/>
        <w:rPr>
          <w:rFonts w:ascii="Andalus" w:hAnsi="Andalus" w:cs="Andalus"/>
          <w:color w:val="002060"/>
          <w:sz w:val="20"/>
          <w:szCs w:val="20"/>
        </w:rPr>
      </w:pPr>
      <w:r>
        <w:rPr>
          <w:rFonts w:ascii="Andalus" w:hAnsi="Andalus" w:cs="Andalus"/>
          <w:color w:val="002060"/>
        </w:rPr>
        <w:t>Building Social Circles and Social Safety</w:t>
      </w:r>
    </w:p>
    <w:p w14:paraId="7752E776" w14:textId="77777777" w:rsidR="009C17F2" w:rsidRPr="00DB0A8A" w:rsidRDefault="009C17F2" w:rsidP="00DB0A8A">
      <w:pPr>
        <w:pStyle w:val="NormalWeb"/>
        <w:jc w:val="center"/>
        <w:rPr>
          <w:rFonts w:ascii="Andalus" w:hAnsi="Andalus" w:cs="Andalus"/>
          <w:color w:val="002060"/>
          <w:sz w:val="20"/>
          <w:szCs w:val="20"/>
        </w:rPr>
      </w:pPr>
      <w:r w:rsidRPr="00DB0A8A">
        <w:rPr>
          <w:rFonts w:ascii="Andalus" w:hAnsi="Andalus" w:cs="Andalus"/>
          <w:color w:val="002060"/>
          <w:sz w:val="20"/>
          <w:szCs w:val="20"/>
        </w:rPr>
        <w:t> </w:t>
      </w:r>
    </w:p>
    <w:p w14:paraId="022BAEB3" w14:textId="77777777" w:rsidR="004F2113" w:rsidRDefault="004F2113" w:rsidP="00054CC8">
      <w:pPr>
        <w:pStyle w:val="NormalWeb"/>
        <w:jc w:val="center"/>
        <w:rPr>
          <w:rStyle w:val="Strong"/>
          <w:rFonts w:ascii="Andalus" w:hAnsi="Andalus" w:cs="Andalus"/>
          <w:color w:val="002060"/>
          <w:sz w:val="26"/>
          <w:szCs w:val="26"/>
        </w:rPr>
      </w:pPr>
    </w:p>
    <w:p w14:paraId="3FC0627F" w14:textId="121D1E9A" w:rsidR="00E53681" w:rsidRPr="00054CC8" w:rsidRDefault="000D773B" w:rsidP="00054CC8">
      <w:pPr>
        <w:pStyle w:val="NormalWeb"/>
        <w:jc w:val="center"/>
        <w:rPr>
          <w:rFonts w:ascii="Andalus" w:hAnsi="Andalus" w:cs="Andalus"/>
          <w:b/>
          <w:bCs/>
          <w:color w:val="002060"/>
          <w:sz w:val="26"/>
          <w:szCs w:val="26"/>
        </w:rPr>
      </w:pPr>
      <w:r w:rsidRPr="00054CC8">
        <w:rPr>
          <w:rStyle w:val="Strong"/>
          <w:rFonts w:ascii="Andalus" w:hAnsi="Andalus" w:cs="Andalus"/>
          <w:color w:val="002060"/>
          <w:sz w:val="26"/>
          <w:szCs w:val="26"/>
        </w:rPr>
        <w:t xml:space="preserve">Child Care and </w:t>
      </w:r>
      <w:r w:rsidR="00DB0A8A" w:rsidRPr="00054CC8">
        <w:rPr>
          <w:rStyle w:val="Strong"/>
          <w:rFonts w:ascii="Andalus" w:hAnsi="Andalus" w:cs="Andalus"/>
          <w:color w:val="002060"/>
          <w:sz w:val="26"/>
          <w:szCs w:val="26"/>
        </w:rPr>
        <w:t>Dinner Available- please register</w:t>
      </w:r>
      <w:r w:rsidRPr="00054CC8">
        <w:rPr>
          <w:rStyle w:val="Strong"/>
          <w:rFonts w:ascii="Andalus" w:hAnsi="Andalus" w:cs="Andalus"/>
          <w:color w:val="002060"/>
          <w:sz w:val="26"/>
          <w:szCs w:val="26"/>
        </w:rPr>
        <w:t xml:space="preserve">!! </w:t>
      </w:r>
    </w:p>
    <w:sectPr w:rsidR="00E53681" w:rsidRPr="00054CC8" w:rsidSect="009C4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2"/>
    <w:rsid w:val="00054CC8"/>
    <w:rsid w:val="000D773B"/>
    <w:rsid w:val="004F2113"/>
    <w:rsid w:val="00522D75"/>
    <w:rsid w:val="008F2756"/>
    <w:rsid w:val="009A073B"/>
    <w:rsid w:val="009C17F2"/>
    <w:rsid w:val="009C4452"/>
    <w:rsid w:val="00C22073"/>
    <w:rsid w:val="00D3194B"/>
    <w:rsid w:val="00D7596F"/>
    <w:rsid w:val="00D77408"/>
    <w:rsid w:val="00DB0A8A"/>
    <w:rsid w:val="00F90817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17F2"/>
    <w:rPr>
      <w:i/>
      <w:iCs/>
    </w:rPr>
  </w:style>
  <w:style w:type="character" w:styleId="Strong">
    <w:name w:val="Strong"/>
    <w:basedOn w:val="DefaultParagraphFont"/>
    <w:uiPriority w:val="22"/>
    <w:qFormat/>
    <w:rsid w:val="009C17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0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9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17F2"/>
    <w:rPr>
      <w:i/>
      <w:iCs/>
    </w:rPr>
  </w:style>
  <w:style w:type="character" w:styleId="Strong">
    <w:name w:val="Strong"/>
    <w:basedOn w:val="DefaultParagraphFont"/>
    <w:uiPriority w:val="22"/>
    <w:qFormat/>
    <w:rsid w:val="009C17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0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CCISD-PRN-Nov-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Kim</dc:creator>
  <cp:lastModifiedBy>Windows User</cp:lastModifiedBy>
  <cp:revision>2</cp:revision>
  <cp:lastPrinted>2016-09-21T19:25:00Z</cp:lastPrinted>
  <dcterms:created xsi:type="dcterms:W3CDTF">2017-10-20T16:12:00Z</dcterms:created>
  <dcterms:modified xsi:type="dcterms:W3CDTF">2017-10-20T16:12:00Z</dcterms:modified>
</cp:coreProperties>
</file>